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47" w:rsidRPr="00253698" w:rsidRDefault="000C323E" w:rsidP="000F1502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53698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9585A5F" wp14:editId="2D8FD17E">
            <wp:simplePos x="0" y="0"/>
            <wp:positionH relativeFrom="column">
              <wp:posOffset>-367030</wp:posOffset>
            </wp:positionH>
            <wp:positionV relativeFrom="paragraph">
              <wp:posOffset>-995045</wp:posOffset>
            </wp:positionV>
            <wp:extent cx="1398687" cy="5811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Simple Weekly Calendar 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1" t="29468" r="62024" b="55687"/>
                    <a:stretch/>
                  </pic:blipFill>
                  <pic:spPr bwMode="auto">
                    <a:xfrm>
                      <a:off x="0" y="0"/>
                      <a:ext cx="1398687" cy="581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F1502" w:rsidRDefault="000F1502" w:rsidP="000F1502">
      <w:pPr>
        <w:jc w:val="right"/>
        <w:rPr>
          <w:rFonts w:ascii="Times New Roman" w:eastAsia="Times New Roman" w:hAnsi="Times New Roman"/>
          <w:bCs/>
          <w:color w:val="000000"/>
          <w:lang w:eastAsia="uk-UA"/>
        </w:rPr>
      </w:pPr>
      <w:r w:rsidRPr="000F1502">
        <w:rPr>
          <w:rFonts w:ascii="Times New Roman" w:eastAsia="Times New Roman" w:hAnsi="Times New Roman"/>
          <w:bCs/>
          <w:color w:val="000000"/>
          <w:lang w:eastAsia="uk-UA"/>
        </w:rPr>
        <w:t>                                  </w:t>
      </w:r>
    </w:p>
    <w:p w:rsidR="000F1502" w:rsidRDefault="000F1502" w:rsidP="000F1502">
      <w:pPr>
        <w:jc w:val="right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br/>
      </w: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>ПРАВИЛА </w:t>
      </w: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>ВНУТРІШНЬОГО РОЗПОРЯДКУ </w:t>
      </w: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>ДЛЯ УЧНІВ ІВАНО-ФРАНКІВСЬКОЇ </w:t>
      </w: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>ПРИВАТНО</w:t>
      </w:r>
      <w:r>
        <w:rPr>
          <w:rFonts w:ascii="Times New Roman" w:eastAsia="Times New Roman" w:hAnsi="Times New Roman"/>
          <w:b/>
          <w:bCs/>
          <w:color w:val="000000"/>
          <w:lang w:val="uk-UA" w:eastAsia="uk-UA"/>
        </w:rPr>
        <w:t>Ї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uk-UA" w:eastAsia="uk-UA"/>
        </w:rPr>
        <w:t>ГІМНАЗІЇ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«КРИЛА»</w:t>
      </w:r>
    </w:p>
    <w:p w:rsidR="000F1502" w:rsidRDefault="000F1502" w:rsidP="000F1502">
      <w:pPr>
        <w:spacing w:after="240"/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br/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Івано-Франківськ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>, 2025</w:t>
      </w: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lastRenderedPageBreak/>
        <w:t>І. ЗАГАЛЬНІ ПРАВИЛА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1.1. Правила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внутрішнього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розпорядку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Івано-Франківської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приватної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</w:t>
      </w:r>
      <w:r>
        <w:rPr>
          <w:rFonts w:ascii="Times New Roman" w:eastAsia="Times New Roman" w:hAnsi="Times New Roman"/>
          <w:color w:val="000000"/>
          <w:lang w:val="uk-UA" w:eastAsia="uk-UA"/>
        </w:rPr>
        <w:t>ії</w:t>
      </w:r>
      <w:proofErr w:type="spellEnd"/>
      <w:r>
        <w:rPr>
          <w:rFonts w:ascii="Times New Roman" w:eastAsia="Times New Roman" w:hAnsi="Times New Roman"/>
          <w:color w:val="000000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lang w:eastAsia="uk-UA"/>
        </w:rPr>
        <w:t>“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Крила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” (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далі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- Правила)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визначають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основні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права,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обов’язки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норми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поведінки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Івано-Франківської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приватн</w:t>
      </w:r>
      <w:r>
        <w:rPr>
          <w:rFonts w:ascii="Times New Roman" w:eastAsia="Times New Roman" w:hAnsi="Times New Roman"/>
          <w:color w:val="000000"/>
          <w:lang w:val="uk-UA" w:eastAsia="uk-UA"/>
        </w:rPr>
        <w:t>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</w:t>
      </w:r>
      <w:proofErr w:type="spellEnd"/>
      <w:r>
        <w:rPr>
          <w:rFonts w:ascii="Times New Roman" w:eastAsia="Times New Roman" w:hAnsi="Times New Roman"/>
          <w:color w:val="000000"/>
          <w:lang w:val="uk-UA" w:eastAsia="uk-UA"/>
        </w:rPr>
        <w:t xml:space="preserve">ї </w:t>
      </w:r>
      <w:r>
        <w:rPr>
          <w:rFonts w:ascii="Times New Roman" w:eastAsia="Times New Roman" w:hAnsi="Times New Roman"/>
          <w:color w:val="000000"/>
          <w:lang w:eastAsia="uk-UA"/>
        </w:rPr>
        <w:t>«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Крила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».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1.2. Правила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розроблено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uk-UA"/>
        </w:rPr>
        <w:t>підставі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 </w:t>
      </w:r>
    </w:p>
    <w:p w:rsidR="000F1502" w:rsidRDefault="000F1502" w:rsidP="000F1502">
      <w:pPr>
        <w:numPr>
          <w:ilvl w:val="0"/>
          <w:numId w:val="14"/>
        </w:numPr>
        <w:ind w:left="1429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Загальної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Декларації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людини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;</w:t>
      </w:r>
    </w:p>
    <w:p w:rsidR="000F1502" w:rsidRDefault="000F1502" w:rsidP="000F1502">
      <w:pPr>
        <w:numPr>
          <w:ilvl w:val="0"/>
          <w:numId w:val="14"/>
        </w:numPr>
        <w:ind w:left="1429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Декларації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дитини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(Принцип 10); </w:t>
      </w:r>
    </w:p>
    <w:p w:rsidR="000F1502" w:rsidRDefault="000F1502" w:rsidP="000F1502">
      <w:pPr>
        <w:numPr>
          <w:ilvl w:val="0"/>
          <w:numId w:val="14"/>
        </w:numPr>
        <w:ind w:left="1429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Конвенції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ООН про права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дитини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стаття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29);</w:t>
      </w:r>
    </w:p>
    <w:p w:rsidR="000F1502" w:rsidRDefault="000F1502" w:rsidP="000F1502">
      <w:pPr>
        <w:numPr>
          <w:ilvl w:val="0"/>
          <w:numId w:val="14"/>
        </w:numPr>
        <w:ind w:left="1417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Законодавства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(Закон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освіту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», Закон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повну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загальну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середню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освіту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»,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Державний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стандарт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загальної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середньої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освіти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).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1.3. Метою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створення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Правил є: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створення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ділової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робочої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атмосфери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час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навчально-виховного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процесу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;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формування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розуміння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морально-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етичних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норм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поведінки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суспільстві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учасниками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процесу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;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формування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безпечного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середовища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санітарно-гігієнічних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вимог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1.4.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Вся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освітня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діяльність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спрямована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на особу,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зокрема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їхній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духовний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фізичний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інтелектуальний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розвиток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виховання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відповідальності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своє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життя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життя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людей,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формування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критичного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мислення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стійкості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життєвих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труднощів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1.5.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Перебування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передбачає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постійну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присутність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відповідальних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осіб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забезпечують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програми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вчителі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чи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проведення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дозвілля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(педагог-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вихователь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).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1.6.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Взаємодія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між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учасниками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процесу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допускає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жодних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ознак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як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фізичного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так і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психічного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насилля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поважають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гідність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кожної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людини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 Будь-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образливі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слова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принижують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гідність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людини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є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неприпустимими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1.7.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Інформаційні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ехнології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інтернет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, веб-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сайти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соціальні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мережі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тощо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).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використовуються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безпечний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учасників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освітнього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процесу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спосіб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1.8.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постійно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своїм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класом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можуть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залишити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лише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поінформувавши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відповідальну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особу (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класного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керівника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чи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педагога-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вихавателя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)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1.9. При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відсутності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уроках без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попередження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відповідальні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особи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повинні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з’ясувати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причину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відсутності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через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спілкування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 батьками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чи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відповідальними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 них особами.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1.10. До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закінчення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уроків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дитина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може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залишити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тільки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через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поважні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причини за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згодою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відома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класного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керівника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чи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педагога-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вихавателя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1.11.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був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відсутній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 причини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хвороби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до 3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календарних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 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може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відвідувати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без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надання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довідки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лікаря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 </w:t>
      </w:r>
      <w:r>
        <w:rPr>
          <w:rFonts w:ascii="Times New Roman" w:eastAsia="Times New Roman" w:hAnsi="Times New Roman"/>
          <w:color w:val="000000"/>
          <w:lang w:eastAsia="uk-UA"/>
        </w:rPr>
        <w:br/>
        <w:t xml:space="preserve">1.12.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був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відсутній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із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причин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хвороби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протягом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3 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більше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 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обов'язково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надати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відповідну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довідку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лікаря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 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рекомендаціями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навантаження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уроці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фізичної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культури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вказаним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терміном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1.13.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Якщо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неспроможний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відвідувати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будь-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день через хворобу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 будь-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причин 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відома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попередити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керівника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перед початком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дня.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1.14.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Учням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забороняється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приносити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речі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передбачені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освітнім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процесом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загрожують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безпечному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освітньому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середовищу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1.15. Заборонено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накопичення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спільне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використання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хімічних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несертифікованих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речовин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(особливо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концентрованому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вигляді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можуть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бути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небезпечними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оточуючих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1.16.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території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заборонені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будь-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фінансові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операції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між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учнями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Виключення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складають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економічні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благодійні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проекти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1.17. До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заборонено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приносити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будь-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 xml:space="preserve">яку 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їжу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lastRenderedPageBreak/>
        <w:t>1.18.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Користування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мобільним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телефоном, планшетом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та.або</w:t>
      </w:r>
      <w:proofErr w:type="spellEnd"/>
      <w:proofErr w:type="gram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іншими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електронними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пристроями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зокрема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але не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виключно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наручними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електронними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годинниками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можна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лише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поза межами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закладу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дорученням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/з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дозволу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учителя.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Мобільні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телефони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учасників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освітнього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процесу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знаходяться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 тихому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режимі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окремому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місці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щоб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відволікати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основних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обов’язків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вчителів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 Перед першою парою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віддають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класному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керівнику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мобільні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телефони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Отримують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їх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після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завершення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дня,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поважної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потреби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прохання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вчителя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-предметника.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1.19.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приходять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 15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хвилин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>до початку</w:t>
      </w:r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 занять за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розкладом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1.21. Перша пара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розпочинається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о 8.30. до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цього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часу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повинен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підготувати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своє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місце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1.22.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день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завершується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о 18.00.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ІІ.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Поведінка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на уроках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2.1. За 3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  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>до початку</w:t>
      </w:r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займає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своє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місце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готує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для уроку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приладдя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2.2. За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кожним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учнем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заняттях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закріплюється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постійне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робоче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місце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право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пересідати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інше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тільки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дозволу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вчителя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2.3. 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час уроку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учневі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дотримуватися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дисципліни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й порядку, 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залишати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після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себе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сміття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папір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столах,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підлозі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2.4. На уроки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фізкультури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з'являються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спортивній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формі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>до сезону</w:t>
      </w:r>
      <w:proofErr w:type="gramEnd"/>
      <w:r>
        <w:rPr>
          <w:rFonts w:ascii="Times New Roman" w:eastAsia="Times New Roman" w:hAnsi="Times New Roman"/>
          <w:color w:val="000000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2.5. 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захворювання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відвідує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медпункт, за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uk-UA"/>
        </w:rPr>
        <w:t>показниками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отримує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звільнення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занять,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інформує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це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керівника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  і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тільки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потім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залишає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2.6. 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повинен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допускати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принизливі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й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образливі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вислови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вживати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ненормовану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лексику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2.7. На уроках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перебивають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один одного,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говорять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черзі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працюють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 правилом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піднятої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руки.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ІІІ.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Поведінка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час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перерв</w:t>
      </w:r>
      <w:proofErr w:type="spellEnd"/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3.1.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час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перерв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забороняється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виходити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із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без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дозволу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керівника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3.2.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Рухливі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ігри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можуть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відбуватись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подвір’ї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за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умови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що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там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присутній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педагог.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3.3.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повинні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уникати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створення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небезпечних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свого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життя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життя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людей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ситуацій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3.4.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uk-UA"/>
        </w:rPr>
        <w:t>Учням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  не</w:t>
      </w:r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дозволяється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бігати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класами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штовхати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один  одного,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створювати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конфліктні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ситуації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використовувати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непристойні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вирази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і жести.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3.5.</w:t>
      </w:r>
      <w:r>
        <w:rPr>
          <w:rFonts w:ascii="Times New Roman" w:eastAsia="Times New Roman" w:hAnsi="Times New Roman"/>
          <w:color w:val="22251E"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 xml:space="preserve">На 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перерві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слідкувати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 часом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підготувати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все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необхідне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приладдя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за 2-3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хвилини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до початку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ІV.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Прийоми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їжі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>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4.1. Перед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вживанням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їжі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дотримуючись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черги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вимити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руки.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4.2.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Після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закінчення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прийому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їжі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необхідно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обережно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встати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>з-за столу</w:t>
      </w:r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щоб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потурбувати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віднести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брудний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посуд.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4.3. На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території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забороняється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приносити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вживати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принесену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 дому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їжу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V.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Зовнішній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вигляд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учнів</w:t>
      </w:r>
      <w:proofErr w:type="spellEnd"/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5.1.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повинен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відвідувати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формі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встановленого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зразка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5.2. У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uk-UA"/>
        </w:rPr>
        <w:t>п’ятницю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дозволяється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одяг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вільного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стилю,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відповідає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віковим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особливостям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5.3.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Обов’язковим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є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носіння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змінного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взуття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lastRenderedPageBreak/>
        <w:t xml:space="preserve">5.4. На уроки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фізичної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культури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приходять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спортивній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формі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, спортивному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взутті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uk-UA"/>
        </w:rPr>
        <w:t>до сезону</w:t>
      </w:r>
      <w:proofErr w:type="gram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5.5.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Охайна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зачіска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як для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дівчат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так і для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хлопців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Волосся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не повинно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потрапляти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очі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затуляти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світло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VІ. Алгоритм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дій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Правил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учнем</w:t>
      </w:r>
      <w:proofErr w:type="spellEnd"/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6.1.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Виходячи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із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Правил, 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діє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система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інформування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аналізу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осмислення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корекції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випадків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6.2. 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 учитель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обговорює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аналізує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 ним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ситуацію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потребу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дотримання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важливість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 у правовому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суспільстві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 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6.3. За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повторних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проявів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недотримання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 до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спілкування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учнем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залучають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психолога.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6.4. 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подальших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запрошують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зустріч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де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повідомляють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факти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про те, як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відбувається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робота з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учнем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і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висловлюють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прохання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щоб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батьки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свого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боку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також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пропрацювали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учнем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важливість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дотримання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правил. Батьки й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адміністрація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підписують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попередження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в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якому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зазначено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час,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обставини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і суть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6.5. Батьки не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мають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ігнорувати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таку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зустріч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бо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це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може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стати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підставою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припинення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надання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послуг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Ліцеєм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Завдання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діалогу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 Батьками –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налагодити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спільну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роботу.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Залежно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характеру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ситуації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вона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може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мати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різні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вирішення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спільних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скоординованих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зусиль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учителів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і психолога до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рекомендацій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залучення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відповідних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спеціалістів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6.6.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Наступний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крок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повторення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адміністрація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письмово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повідомляє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можливість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відсторонення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навчання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на три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дні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6.7.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Якщо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учень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надалі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порушує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Правила, то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його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відсторонюють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на три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дні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занять 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Адміністрація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письмово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повідомляє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учня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ймовірність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припинення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Договору.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Формується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лист 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відрахування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6.8. У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Правил і за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наявності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підписаного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листа 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відрахування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настає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відрахування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припинення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дії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Договору про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надання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освітніх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послуг</w:t>
      </w:r>
      <w:proofErr w:type="spellEnd"/>
      <w:r>
        <w:rPr>
          <w:rFonts w:ascii="Times New Roman" w:eastAsia="Times New Roman" w:hAnsi="Times New Roman"/>
          <w:color w:val="000000"/>
          <w:shd w:val="clear" w:color="auto" w:fill="FFFFFF"/>
          <w:lang w:eastAsia="uk-UA"/>
        </w:rPr>
        <w:t>.</w:t>
      </w:r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center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VІІ.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Прикінцеві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положення</w:t>
      </w:r>
      <w:proofErr w:type="spellEnd"/>
    </w:p>
    <w:p w:rsidR="000F1502" w:rsidRDefault="000F1502" w:rsidP="000F1502">
      <w:pPr>
        <w:rPr>
          <w:rFonts w:ascii="Times New Roman" w:eastAsia="Times New Roman" w:hAnsi="Times New Roman"/>
          <w:lang w:eastAsia="uk-UA"/>
        </w:rPr>
      </w:pP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7.1.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Дані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Правила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вступають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дію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з момента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їх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узгодження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зі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всіма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учасниками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навчально-виховного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процесу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7.2. Про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випадки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даного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Положення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батьки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мають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бути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повідомлені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класним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керівником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jc w:val="both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7.3. Дане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положення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є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обов’язковим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всіма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учнями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00000"/>
          <w:lang w:eastAsia="uk-UA"/>
        </w:rPr>
        <w:t>.</w:t>
      </w:r>
    </w:p>
    <w:p w:rsidR="000F1502" w:rsidRDefault="000F1502" w:rsidP="000F1502">
      <w:pPr>
        <w:rPr>
          <w:rFonts w:eastAsiaTheme="minorHAnsi" w:cstheme="minorBidi"/>
          <w:sz w:val="22"/>
          <w:szCs w:val="22"/>
        </w:rPr>
      </w:pPr>
    </w:p>
    <w:p w:rsidR="00DC2E00" w:rsidRDefault="00DC2E00" w:rsidP="000F1502">
      <w:pPr>
        <w:ind w:left="3828"/>
        <w:rPr>
          <w:rFonts w:ascii="Times New Roman" w:hAnsi="Times New Roman"/>
          <w:sz w:val="28"/>
          <w:szCs w:val="28"/>
        </w:rPr>
      </w:pPr>
    </w:p>
    <w:p w:rsidR="00D10E1E" w:rsidRDefault="00D10E1E" w:rsidP="000F1502">
      <w:pPr>
        <w:ind w:left="3828"/>
        <w:rPr>
          <w:rFonts w:ascii="Times New Roman" w:hAnsi="Times New Roman"/>
          <w:sz w:val="28"/>
          <w:szCs w:val="28"/>
        </w:rPr>
      </w:pPr>
    </w:p>
    <w:p w:rsidR="00D10E1E" w:rsidRPr="00D10E1E" w:rsidRDefault="00D10E1E" w:rsidP="00D10E1E">
      <w:pP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b/>
          <w:color w:val="000000"/>
          <w:szCs w:val="22"/>
          <w:lang w:val="uk-UA" w:eastAsia="uk-UA"/>
        </w:rPr>
      </w:pPr>
      <w:r w:rsidRPr="00D10E1E">
        <w:rPr>
          <w:rFonts w:ascii="Times New Roman" w:eastAsia="Times New Roman" w:hAnsi="Times New Roman"/>
          <w:b/>
          <w:color w:val="000000"/>
          <w:szCs w:val="22"/>
          <w:lang w:val="uk-UA" w:eastAsia="uk-UA"/>
        </w:rPr>
        <w:t xml:space="preserve">З правилами ознайомлені: </w:t>
      </w:r>
    </w:p>
    <w:p w:rsidR="00D10E1E" w:rsidRPr="00D10E1E" w:rsidRDefault="00D10E1E" w:rsidP="00D10E1E">
      <w:pP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b/>
          <w:color w:val="000000"/>
          <w:szCs w:val="22"/>
          <w:lang w:val="uk-UA" w:eastAsia="uk-UA"/>
        </w:rPr>
      </w:pPr>
    </w:p>
    <w:p w:rsidR="00D10E1E" w:rsidRPr="00D10E1E" w:rsidRDefault="00D10E1E" w:rsidP="00D10E1E">
      <w:pPr>
        <w:pBdr>
          <w:bottom w:val="single" w:sz="12" w:space="1" w:color="auto"/>
        </w:pBd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color w:val="000000"/>
          <w:szCs w:val="22"/>
          <w:lang w:val="uk-UA" w:eastAsia="uk-UA"/>
        </w:rPr>
      </w:pPr>
    </w:p>
    <w:p w:rsidR="00D10E1E" w:rsidRPr="00D10E1E" w:rsidRDefault="00D10E1E" w:rsidP="00D10E1E">
      <w:pP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  <w:r w:rsidRPr="00D10E1E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(ПІБ одного з батьків (офіційних опікунів) та підпис)</w:t>
      </w:r>
    </w:p>
    <w:p w:rsidR="00D10E1E" w:rsidRPr="00D10E1E" w:rsidRDefault="00D10E1E" w:rsidP="00D10E1E">
      <w:pP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color w:val="000000"/>
          <w:szCs w:val="22"/>
          <w:lang w:val="uk-UA" w:eastAsia="uk-UA"/>
        </w:rPr>
      </w:pPr>
    </w:p>
    <w:p w:rsidR="00D10E1E" w:rsidRPr="00D10E1E" w:rsidRDefault="00D10E1E" w:rsidP="00D10E1E">
      <w:pPr>
        <w:pBdr>
          <w:bottom w:val="single" w:sz="12" w:space="1" w:color="auto"/>
        </w:pBd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color w:val="000000"/>
          <w:szCs w:val="22"/>
          <w:lang w:val="uk-UA" w:eastAsia="uk-UA"/>
        </w:rPr>
      </w:pPr>
    </w:p>
    <w:p w:rsidR="00D10E1E" w:rsidRPr="00D10E1E" w:rsidRDefault="00D10E1E" w:rsidP="00D10E1E">
      <w:pPr>
        <w:spacing w:after="14" w:line="254" w:lineRule="auto"/>
        <w:ind w:left="-5" w:right="12" w:hanging="10"/>
        <w:jc w:val="both"/>
        <w:rPr>
          <w:rFonts w:ascii="Times New Roman" w:eastAsia="Times New Roman" w:hAnsi="Times New Roman"/>
          <w:color w:val="000000"/>
          <w:szCs w:val="22"/>
          <w:lang w:val="uk-UA" w:eastAsia="uk-UA"/>
        </w:rPr>
      </w:pPr>
      <w:r w:rsidRPr="00D10E1E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(ПІБ учня/учениці та підпис)</w:t>
      </w:r>
    </w:p>
    <w:p w:rsidR="00D10E1E" w:rsidRPr="00D10E1E" w:rsidRDefault="00D10E1E" w:rsidP="000F1502">
      <w:pPr>
        <w:ind w:left="3828"/>
        <w:rPr>
          <w:rFonts w:ascii="Times New Roman" w:hAnsi="Times New Roman"/>
          <w:sz w:val="28"/>
          <w:szCs w:val="28"/>
          <w:lang w:val="uk-UA"/>
        </w:rPr>
      </w:pPr>
    </w:p>
    <w:sectPr w:rsidR="00D10E1E" w:rsidRPr="00D10E1E" w:rsidSect="00AD7AFC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3A" w:rsidRDefault="00CF1B3A" w:rsidP="00413B19">
      <w:r>
        <w:separator/>
      </w:r>
    </w:p>
  </w:endnote>
  <w:endnote w:type="continuationSeparator" w:id="0">
    <w:p w:rsidR="00CF1B3A" w:rsidRDefault="00CF1B3A" w:rsidP="0041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3A" w:rsidRDefault="00CF1B3A" w:rsidP="00413B19">
      <w:r>
        <w:separator/>
      </w:r>
    </w:p>
  </w:footnote>
  <w:footnote w:type="continuationSeparator" w:id="0">
    <w:p w:rsidR="00CF1B3A" w:rsidRDefault="00CF1B3A" w:rsidP="0041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02" w:rsidRDefault="000F1502" w:rsidP="000F1502">
    <w:pPr>
      <w:jc w:val="right"/>
      <w:rPr>
        <w:rFonts w:ascii="Times New Roman" w:eastAsia="Times New Roman" w:hAnsi="Times New Roman"/>
        <w:bCs/>
        <w:color w:val="000000"/>
        <w:lang w:eastAsia="uk-UA"/>
      </w:rPr>
    </w:pPr>
  </w:p>
  <w:p w:rsidR="000F1502" w:rsidRDefault="000F1502" w:rsidP="000F1502">
    <w:pPr>
      <w:jc w:val="right"/>
      <w:rPr>
        <w:rFonts w:ascii="Times New Roman" w:eastAsia="Times New Roman" w:hAnsi="Times New Roman"/>
        <w:bCs/>
        <w:color w:val="000000"/>
        <w:lang w:eastAsia="uk-UA"/>
      </w:rPr>
    </w:pPr>
  </w:p>
  <w:p w:rsidR="000F1502" w:rsidRPr="000F1502" w:rsidRDefault="000F1502" w:rsidP="000F1502">
    <w:pPr>
      <w:jc w:val="right"/>
      <w:rPr>
        <w:rFonts w:ascii="Times New Roman" w:eastAsia="Times New Roman" w:hAnsi="Times New Roman"/>
        <w:bCs/>
        <w:color w:val="000000"/>
        <w:lang w:eastAsia="uk-UA"/>
      </w:rPr>
    </w:pPr>
    <w:r w:rsidRPr="000F1502">
      <w:rPr>
        <w:rFonts w:ascii="Times New Roman" w:eastAsia="Times New Roman" w:hAnsi="Times New Roman"/>
        <w:bCs/>
        <w:color w:val="000000"/>
        <w:lang w:eastAsia="uk-UA"/>
      </w:rPr>
      <w:t xml:space="preserve">ЗАТВЕРДЖЕНО: </w:t>
    </w:r>
  </w:p>
  <w:p w:rsidR="000F1502" w:rsidRDefault="000F1502" w:rsidP="000F1502">
    <w:pPr>
      <w:jc w:val="right"/>
      <w:rPr>
        <w:rFonts w:ascii="Times New Roman" w:eastAsia="Times New Roman" w:hAnsi="Times New Roman"/>
        <w:bCs/>
        <w:color w:val="000000"/>
        <w:lang w:eastAsia="uk-UA"/>
      </w:rPr>
    </w:pPr>
    <w:r w:rsidRPr="000F1502">
      <w:rPr>
        <w:rFonts w:ascii="Times New Roman" w:eastAsia="Times New Roman" w:hAnsi="Times New Roman"/>
        <w:bCs/>
        <w:color w:val="000000"/>
        <w:lang w:eastAsia="uk-UA"/>
      </w:rPr>
      <w:t>Наказ</w:t>
    </w:r>
    <w:r>
      <w:rPr>
        <w:rFonts w:ascii="Times New Roman" w:eastAsia="Times New Roman" w:hAnsi="Times New Roman"/>
        <w:bCs/>
        <w:color w:val="000000"/>
        <w:lang w:eastAsia="uk-UA"/>
      </w:rPr>
      <w:t xml:space="preserve">ом Директора </w:t>
    </w:r>
    <w:proofErr w:type="spellStart"/>
    <w:r>
      <w:rPr>
        <w:rFonts w:ascii="Times New Roman" w:eastAsia="Times New Roman" w:hAnsi="Times New Roman"/>
        <w:bCs/>
        <w:color w:val="000000"/>
        <w:lang w:eastAsia="uk-UA"/>
      </w:rPr>
      <w:t>Івано-Франківської</w:t>
    </w:r>
    <w:proofErr w:type="spellEnd"/>
  </w:p>
  <w:p w:rsidR="000F1502" w:rsidRPr="000F1502" w:rsidRDefault="000F1502" w:rsidP="000F1502">
    <w:pPr>
      <w:jc w:val="right"/>
      <w:rPr>
        <w:rFonts w:ascii="Times New Roman" w:eastAsia="Times New Roman" w:hAnsi="Times New Roman"/>
        <w:lang w:eastAsia="uk-UA"/>
      </w:rPr>
    </w:pPr>
    <w:r>
      <w:rPr>
        <w:rFonts w:ascii="Times New Roman" w:eastAsia="Times New Roman" w:hAnsi="Times New Roman"/>
        <w:bCs/>
        <w:color w:val="000000"/>
        <w:lang w:eastAsia="uk-UA"/>
      </w:rPr>
      <w:t>Приватно</w:t>
    </w:r>
    <w:r>
      <w:rPr>
        <w:rFonts w:ascii="Times New Roman" w:eastAsia="Times New Roman" w:hAnsi="Times New Roman"/>
        <w:bCs/>
        <w:color w:val="000000"/>
        <w:lang w:val="uk-UA" w:eastAsia="uk-UA"/>
      </w:rPr>
      <w:t xml:space="preserve">ї </w:t>
    </w:r>
    <w:proofErr w:type="spellStart"/>
    <w:r>
      <w:rPr>
        <w:rFonts w:ascii="Times New Roman" w:eastAsia="Times New Roman" w:hAnsi="Times New Roman"/>
        <w:bCs/>
        <w:color w:val="000000"/>
        <w:lang w:eastAsia="uk-UA"/>
      </w:rPr>
      <w:t>гімназії</w:t>
    </w:r>
    <w:proofErr w:type="spellEnd"/>
    <w:r w:rsidRPr="000F1502">
      <w:rPr>
        <w:rFonts w:ascii="Times New Roman" w:eastAsia="Times New Roman" w:hAnsi="Times New Roman"/>
        <w:bCs/>
        <w:color w:val="000000"/>
        <w:lang w:eastAsia="uk-UA"/>
      </w:rPr>
      <w:t xml:space="preserve"> “</w:t>
    </w:r>
    <w:proofErr w:type="spellStart"/>
    <w:r w:rsidRPr="000F1502">
      <w:rPr>
        <w:rFonts w:ascii="Times New Roman" w:eastAsia="Times New Roman" w:hAnsi="Times New Roman"/>
        <w:bCs/>
        <w:color w:val="000000"/>
        <w:lang w:eastAsia="uk-UA"/>
      </w:rPr>
      <w:t>Крила</w:t>
    </w:r>
    <w:proofErr w:type="spellEnd"/>
    <w:r w:rsidRPr="000F1502">
      <w:rPr>
        <w:rFonts w:ascii="Times New Roman" w:eastAsia="Times New Roman" w:hAnsi="Times New Roman"/>
        <w:bCs/>
        <w:color w:val="000000"/>
        <w:lang w:eastAsia="uk-UA"/>
      </w:rPr>
      <w:t>” </w:t>
    </w:r>
  </w:p>
  <w:p w:rsidR="000F1502" w:rsidRPr="000F1502" w:rsidRDefault="000F1502" w:rsidP="000F1502">
    <w:pPr>
      <w:jc w:val="right"/>
      <w:rPr>
        <w:rFonts w:ascii="Times New Roman" w:eastAsia="Times New Roman" w:hAnsi="Times New Roman"/>
        <w:lang w:eastAsia="uk-UA"/>
      </w:rPr>
    </w:pPr>
    <w:r>
      <w:rPr>
        <w:rFonts w:ascii="Times New Roman" w:eastAsia="Times New Roman" w:hAnsi="Times New Roman"/>
        <w:bCs/>
        <w:color w:val="000000"/>
        <w:lang w:eastAsia="uk-UA"/>
      </w:rPr>
      <w:t>№ 56</w:t>
    </w:r>
    <w:r w:rsidRPr="000F1502">
      <w:rPr>
        <w:rFonts w:ascii="Times New Roman" w:eastAsia="Times New Roman" w:hAnsi="Times New Roman"/>
        <w:bCs/>
        <w:color w:val="000000"/>
        <w:lang w:eastAsia="uk-UA"/>
      </w:rPr>
      <w:t xml:space="preserve">-3Г </w:t>
    </w:r>
    <w:proofErr w:type="spellStart"/>
    <w:r w:rsidRPr="000F1502">
      <w:rPr>
        <w:rFonts w:ascii="Times New Roman" w:eastAsia="Times New Roman" w:hAnsi="Times New Roman"/>
        <w:bCs/>
        <w:color w:val="000000"/>
        <w:lang w:eastAsia="uk-UA"/>
      </w:rPr>
      <w:t>від</w:t>
    </w:r>
    <w:proofErr w:type="spellEnd"/>
    <w:r w:rsidRPr="000F1502">
      <w:rPr>
        <w:rFonts w:ascii="Times New Roman" w:eastAsia="Times New Roman" w:hAnsi="Times New Roman"/>
        <w:bCs/>
        <w:color w:val="000000"/>
        <w:lang w:eastAsia="uk-UA"/>
      </w:rPr>
      <w:t xml:space="preserve"> 25 </w:t>
    </w:r>
    <w:proofErr w:type="spellStart"/>
    <w:r w:rsidRPr="000F1502">
      <w:rPr>
        <w:rFonts w:ascii="Times New Roman" w:eastAsia="Times New Roman" w:hAnsi="Times New Roman"/>
        <w:bCs/>
        <w:color w:val="000000"/>
        <w:lang w:eastAsia="uk-UA"/>
      </w:rPr>
      <w:t>серпня</w:t>
    </w:r>
    <w:proofErr w:type="spellEnd"/>
    <w:r w:rsidRPr="000F1502">
      <w:rPr>
        <w:rFonts w:ascii="Times New Roman" w:eastAsia="Times New Roman" w:hAnsi="Times New Roman"/>
        <w:bCs/>
        <w:color w:val="000000"/>
        <w:lang w:eastAsia="uk-UA"/>
      </w:rPr>
      <w:t xml:space="preserve"> 2025 року</w:t>
    </w:r>
  </w:p>
  <w:p w:rsidR="00AD7AFC" w:rsidRPr="007733C5" w:rsidRDefault="000F1502" w:rsidP="000F1502">
    <w:pPr>
      <w:shd w:val="clear" w:color="auto" w:fill="FFFFFF" w:themeFill="background1"/>
      <w:jc w:val="center"/>
      <w:rPr>
        <w:rFonts w:ascii="Times New Roman" w:hAnsi="Times New Roman"/>
        <w:b/>
        <w:color w:val="000000" w:themeColor="text1"/>
        <w:sz w:val="22"/>
        <w:szCs w:val="22"/>
        <w:lang w:val="uk-UA"/>
      </w:rPr>
    </w:pPr>
    <w:r w:rsidRPr="000F1502">
      <w:rPr>
        <w:rFonts w:ascii="Times New Roman" w:eastAsia="Times New Roman" w:hAnsi="Times New Roman"/>
        <w:lang w:eastAsia="uk-UA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612E"/>
    <w:multiLevelType w:val="multilevel"/>
    <w:tmpl w:val="8D940154"/>
    <w:lvl w:ilvl="0">
      <w:start w:val="1"/>
      <w:numFmt w:val="decimal"/>
      <w:lvlText w:val="2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9264E"/>
    <w:multiLevelType w:val="multilevel"/>
    <w:tmpl w:val="84E6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8AE"/>
    <w:multiLevelType w:val="multilevel"/>
    <w:tmpl w:val="CAAA4EB8"/>
    <w:lvl w:ilvl="0">
      <w:start w:val="8"/>
      <w:numFmt w:val="decimal"/>
      <w:lvlText w:val="2.1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05EF2"/>
    <w:multiLevelType w:val="multilevel"/>
    <w:tmpl w:val="1CBEE564"/>
    <w:lvl w:ilvl="0">
      <w:start w:val="1"/>
      <w:numFmt w:val="decimal"/>
      <w:lvlText w:val="3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D4B80"/>
    <w:multiLevelType w:val="multilevel"/>
    <w:tmpl w:val="656E905A"/>
    <w:lvl w:ilvl="0">
      <w:start w:val="16"/>
      <w:numFmt w:val="decimal"/>
      <w:lvlText w:val="2.2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875C2A"/>
    <w:multiLevelType w:val="multilevel"/>
    <w:tmpl w:val="0076F9D4"/>
    <w:lvl w:ilvl="0">
      <w:start w:val="1"/>
      <w:numFmt w:val="decimal"/>
      <w:lvlText w:val="2.2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E29C3"/>
    <w:multiLevelType w:val="hybridMultilevel"/>
    <w:tmpl w:val="9064D90C"/>
    <w:lvl w:ilvl="0" w:tplc="F36882AC">
      <w:numFmt w:val="bullet"/>
      <w:lvlText w:val="-"/>
      <w:lvlJc w:val="left"/>
      <w:pPr>
        <w:tabs>
          <w:tab w:val="num" w:pos="980"/>
        </w:tabs>
        <w:ind w:left="980" w:hanging="360"/>
      </w:pPr>
      <w:rPr>
        <w:rFonts w:ascii="Times New Roman" w:eastAsia="Arial Unicode MS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DC7"/>
    <w:multiLevelType w:val="multilevel"/>
    <w:tmpl w:val="2994795A"/>
    <w:lvl w:ilvl="0">
      <w:start w:val="1"/>
      <w:numFmt w:val="decimal"/>
      <w:lvlText w:val="1.%1."/>
      <w:lvlJc w:val="left"/>
      <w:rPr>
        <w:rFonts w:ascii="Times New Roman" w:eastAsia="Arial Narrow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535EA9"/>
    <w:multiLevelType w:val="multilevel"/>
    <w:tmpl w:val="2460E0F2"/>
    <w:lvl w:ilvl="0">
      <w:start w:val="1"/>
      <w:numFmt w:val="decimal"/>
      <w:lvlText w:val="4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2A0491"/>
    <w:multiLevelType w:val="hybridMultilevel"/>
    <w:tmpl w:val="AAD2D1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2378"/>
    <w:multiLevelType w:val="multilevel"/>
    <w:tmpl w:val="28CA4C9A"/>
    <w:lvl w:ilvl="0">
      <w:start w:val="1"/>
      <w:numFmt w:val="decimal"/>
      <w:lvlText w:val="2.1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0B0E39"/>
    <w:multiLevelType w:val="multilevel"/>
    <w:tmpl w:val="C0D683A4"/>
    <w:lvl w:ilvl="0">
      <w:start w:val="11"/>
      <w:numFmt w:val="decimal"/>
      <w:lvlText w:val="1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6D69A8"/>
    <w:multiLevelType w:val="hybridMultilevel"/>
    <w:tmpl w:val="18C82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13"/>
    <w:rsid w:val="00001459"/>
    <w:rsid w:val="00015206"/>
    <w:rsid w:val="00027C76"/>
    <w:rsid w:val="00066C4B"/>
    <w:rsid w:val="000703BD"/>
    <w:rsid w:val="0008525B"/>
    <w:rsid w:val="000B4640"/>
    <w:rsid w:val="000C323E"/>
    <w:rsid w:val="000F1502"/>
    <w:rsid w:val="001025EF"/>
    <w:rsid w:val="00112294"/>
    <w:rsid w:val="00116CC7"/>
    <w:rsid w:val="00126F44"/>
    <w:rsid w:val="0015126B"/>
    <w:rsid w:val="0018100C"/>
    <w:rsid w:val="001B6E80"/>
    <w:rsid w:val="001C2339"/>
    <w:rsid w:val="001D4A50"/>
    <w:rsid w:val="001E1E0C"/>
    <w:rsid w:val="00215987"/>
    <w:rsid w:val="00217117"/>
    <w:rsid w:val="0023610F"/>
    <w:rsid w:val="002413C6"/>
    <w:rsid w:val="00253698"/>
    <w:rsid w:val="00253E31"/>
    <w:rsid w:val="00257AF6"/>
    <w:rsid w:val="00263EF6"/>
    <w:rsid w:val="0026456D"/>
    <w:rsid w:val="00266117"/>
    <w:rsid w:val="002A2AE5"/>
    <w:rsid w:val="002D5B4A"/>
    <w:rsid w:val="002E2564"/>
    <w:rsid w:val="002F79EB"/>
    <w:rsid w:val="003025C3"/>
    <w:rsid w:val="003326EA"/>
    <w:rsid w:val="003337ED"/>
    <w:rsid w:val="00344B77"/>
    <w:rsid w:val="003773A9"/>
    <w:rsid w:val="00382AF7"/>
    <w:rsid w:val="00382E3E"/>
    <w:rsid w:val="00396666"/>
    <w:rsid w:val="003A5862"/>
    <w:rsid w:val="003B081A"/>
    <w:rsid w:val="003C1998"/>
    <w:rsid w:val="003C2F28"/>
    <w:rsid w:val="003D1048"/>
    <w:rsid w:val="003D7293"/>
    <w:rsid w:val="003F2782"/>
    <w:rsid w:val="00413B19"/>
    <w:rsid w:val="004156CC"/>
    <w:rsid w:val="00424E4D"/>
    <w:rsid w:val="00425536"/>
    <w:rsid w:val="00477E36"/>
    <w:rsid w:val="00494CE2"/>
    <w:rsid w:val="004A2C1E"/>
    <w:rsid w:val="004A6C28"/>
    <w:rsid w:val="004B142D"/>
    <w:rsid w:val="004C2436"/>
    <w:rsid w:val="004C4637"/>
    <w:rsid w:val="004D5F7E"/>
    <w:rsid w:val="004E59FC"/>
    <w:rsid w:val="004E70AB"/>
    <w:rsid w:val="00526280"/>
    <w:rsid w:val="00540DC1"/>
    <w:rsid w:val="00556EF3"/>
    <w:rsid w:val="00556F86"/>
    <w:rsid w:val="00573D3C"/>
    <w:rsid w:val="00577821"/>
    <w:rsid w:val="00584AEC"/>
    <w:rsid w:val="005922DA"/>
    <w:rsid w:val="005B3764"/>
    <w:rsid w:val="005B4C48"/>
    <w:rsid w:val="005B736D"/>
    <w:rsid w:val="005C3213"/>
    <w:rsid w:val="00602374"/>
    <w:rsid w:val="00603B9F"/>
    <w:rsid w:val="006125B6"/>
    <w:rsid w:val="00612B83"/>
    <w:rsid w:val="00632DEB"/>
    <w:rsid w:val="006703AB"/>
    <w:rsid w:val="00673524"/>
    <w:rsid w:val="006B257B"/>
    <w:rsid w:val="006C0516"/>
    <w:rsid w:val="006D7E23"/>
    <w:rsid w:val="006F1BC9"/>
    <w:rsid w:val="00700E09"/>
    <w:rsid w:val="00716547"/>
    <w:rsid w:val="00741175"/>
    <w:rsid w:val="007653BB"/>
    <w:rsid w:val="007733C5"/>
    <w:rsid w:val="007743F5"/>
    <w:rsid w:val="00792BCD"/>
    <w:rsid w:val="00796995"/>
    <w:rsid w:val="007E0CCB"/>
    <w:rsid w:val="007E48FC"/>
    <w:rsid w:val="007F43DF"/>
    <w:rsid w:val="007F70D3"/>
    <w:rsid w:val="0082570E"/>
    <w:rsid w:val="00874729"/>
    <w:rsid w:val="0089320E"/>
    <w:rsid w:val="008B6902"/>
    <w:rsid w:val="00916F27"/>
    <w:rsid w:val="00934291"/>
    <w:rsid w:val="00937864"/>
    <w:rsid w:val="00972DF3"/>
    <w:rsid w:val="0098363D"/>
    <w:rsid w:val="00991B0D"/>
    <w:rsid w:val="009B064B"/>
    <w:rsid w:val="009D5D18"/>
    <w:rsid w:val="009F316A"/>
    <w:rsid w:val="00A0062A"/>
    <w:rsid w:val="00A03DC3"/>
    <w:rsid w:val="00A06085"/>
    <w:rsid w:val="00A07309"/>
    <w:rsid w:val="00A2721D"/>
    <w:rsid w:val="00A704FA"/>
    <w:rsid w:val="00A90990"/>
    <w:rsid w:val="00AD5B47"/>
    <w:rsid w:val="00AD7AFC"/>
    <w:rsid w:val="00B077B0"/>
    <w:rsid w:val="00B128B2"/>
    <w:rsid w:val="00B264DA"/>
    <w:rsid w:val="00B32D92"/>
    <w:rsid w:val="00B51ABC"/>
    <w:rsid w:val="00BD5D09"/>
    <w:rsid w:val="00C047F7"/>
    <w:rsid w:val="00C15F4C"/>
    <w:rsid w:val="00C23C31"/>
    <w:rsid w:val="00C25831"/>
    <w:rsid w:val="00C34939"/>
    <w:rsid w:val="00C34D48"/>
    <w:rsid w:val="00C36523"/>
    <w:rsid w:val="00C44EB7"/>
    <w:rsid w:val="00C46D22"/>
    <w:rsid w:val="00C66B09"/>
    <w:rsid w:val="00C91700"/>
    <w:rsid w:val="00CA0AAE"/>
    <w:rsid w:val="00CC749D"/>
    <w:rsid w:val="00CD0B1C"/>
    <w:rsid w:val="00CD5D3F"/>
    <w:rsid w:val="00CE2B76"/>
    <w:rsid w:val="00CF1B3A"/>
    <w:rsid w:val="00CF377F"/>
    <w:rsid w:val="00D10E1E"/>
    <w:rsid w:val="00D3157D"/>
    <w:rsid w:val="00D32A03"/>
    <w:rsid w:val="00D404C7"/>
    <w:rsid w:val="00D437FA"/>
    <w:rsid w:val="00D568C4"/>
    <w:rsid w:val="00D71A80"/>
    <w:rsid w:val="00D93063"/>
    <w:rsid w:val="00DC2E00"/>
    <w:rsid w:val="00DD07F6"/>
    <w:rsid w:val="00DD33AC"/>
    <w:rsid w:val="00DE41D7"/>
    <w:rsid w:val="00E038E2"/>
    <w:rsid w:val="00E07876"/>
    <w:rsid w:val="00E07EE4"/>
    <w:rsid w:val="00E1671E"/>
    <w:rsid w:val="00E23999"/>
    <w:rsid w:val="00E30782"/>
    <w:rsid w:val="00E34B13"/>
    <w:rsid w:val="00E3690C"/>
    <w:rsid w:val="00E40F04"/>
    <w:rsid w:val="00E51FAC"/>
    <w:rsid w:val="00E52057"/>
    <w:rsid w:val="00E814E1"/>
    <w:rsid w:val="00E86D27"/>
    <w:rsid w:val="00E9531D"/>
    <w:rsid w:val="00EA28F2"/>
    <w:rsid w:val="00EF7E7F"/>
    <w:rsid w:val="00F06FAE"/>
    <w:rsid w:val="00F363A3"/>
    <w:rsid w:val="00FA289A"/>
    <w:rsid w:val="00FC01C5"/>
    <w:rsid w:val="00FC432C"/>
    <w:rsid w:val="00FC59F0"/>
    <w:rsid w:val="00FE3DDB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83083-9665-4944-9258-30F68FF6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B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1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1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1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1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1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1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1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1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13B19"/>
    <w:rPr>
      <w:szCs w:val="32"/>
    </w:rPr>
  </w:style>
  <w:style w:type="character" w:customStyle="1" w:styleId="a4">
    <w:name w:val="Без интервала Знак"/>
    <w:basedOn w:val="a0"/>
    <w:link w:val="a3"/>
    <w:uiPriority w:val="1"/>
    <w:rsid w:val="00B264DA"/>
    <w:rPr>
      <w:sz w:val="24"/>
      <w:szCs w:val="32"/>
    </w:rPr>
  </w:style>
  <w:style w:type="character" w:styleId="a5">
    <w:name w:val="Hyperlink"/>
    <w:basedOn w:val="a0"/>
    <w:uiPriority w:val="99"/>
    <w:unhideWhenUsed/>
    <w:rsid w:val="003025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13B1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3B19"/>
  </w:style>
  <w:style w:type="paragraph" w:styleId="a8">
    <w:name w:val="footer"/>
    <w:basedOn w:val="a"/>
    <w:link w:val="a9"/>
    <w:uiPriority w:val="99"/>
    <w:unhideWhenUsed/>
    <w:rsid w:val="00413B1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3B19"/>
  </w:style>
  <w:style w:type="character" w:customStyle="1" w:styleId="10">
    <w:name w:val="Заголовок 1 Знак"/>
    <w:basedOn w:val="a0"/>
    <w:link w:val="1"/>
    <w:uiPriority w:val="9"/>
    <w:rsid w:val="00413B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3B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B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3B1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3B1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B1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3B1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3B1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3B19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13B19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13B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13B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13B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13B19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413B19"/>
    <w:rPr>
      <w:b/>
      <w:bCs/>
    </w:rPr>
  </w:style>
  <w:style w:type="character" w:styleId="af0">
    <w:name w:val="Emphasis"/>
    <w:basedOn w:val="a0"/>
    <w:uiPriority w:val="20"/>
    <w:qFormat/>
    <w:rsid w:val="00413B1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13B19"/>
    <w:rPr>
      <w:i/>
    </w:rPr>
  </w:style>
  <w:style w:type="character" w:customStyle="1" w:styleId="22">
    <w:name w:val="Цитата 2 Знак"/>
    <w:basedOn w:val="a0"/>
    <w:link w:val="21"/>
    <w:uiPriority w:val="29"/>
    <w:rsid w:val="00413B19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13B19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13B19"/>
    <w:rPr>
      <w:b/>
      <w:i/>
      <w:sz w:val="24"/>
    </w:rPr>
  </w:style>
  <w:style w:type="character" w:styleId="af3">
    <w:name w:val="Subtle Emphasis"/>
    <w:uiPriority w:val="19"/>
    <w:qFormat/>
    <w:rsid w:val="00413B19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13B19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13B19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13B19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13B19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13B19"/>
    <w:pPr>
      <w:outlineLvl w:val="9"/>
    </w:pPr>
  </w:style>
  <w:style w:type="paragraph" w:styleId="af9">
    <w:name w:val="List Paragraph"/>
    <w:basedOn w:val="a"/>
    <w:uiPriority w:val="34"/>
    <w:qFormat/>
    <w:rsid w:val="00413B19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B32D9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32D92"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08525B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16">
    <w:name w:val="Основний текст (16)_"/>
    <w:basedOn w:val="a0"/>
    <w:link w:val="160"/>
    <w:rsid w:val="00FF62B0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19">
    <w:name w:val="Основний текст (19)_"/>
    <w:basedOn w:val="a0"/>
    <w:link w:val="190"/>
    <w:rsid w:val="00FF62B0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7">
    <w:name w:val="Основний текст (17)_"/>
    <w:basedOn w:val="a0"/>
    <w:link w:val="170"/>
    <w:rsid w:val="00FF62B0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7SegoeUI115pt1pt">
    <w:name w:val="Основний текст (17) + Segoe UI;11;5 pt;Не напівжирний;Інтервал 1 pt"/>
    <w:basedOn w:val="17"/>
    <w:rsid w:val="00FF62B0"/>
    <w:rPr>
      <w:rFonts w:ascii="Segoe UI" w:eastAsia="Segoe UI" w:hAnsi="Segoe UI" w:cs="Segoe UI"/>
      <w:b w:val="0"/>
      <w:bCs w:val="0"/>
      <w:color w:val="000000"/>
      <w:spacing w:val="3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7SegoeUI115pt">
    <w:name w:val="Основний текст (17) + Segoe UI;11;5 pt"/>
    <w:basedOn w:val="17"/>
    <w:rsid w:val="00FF62B0"/>
    <w:rPr>
      <w:rFonts w:ascii="Segoe UI" w:eastAsia="Segoe UI" w:hAnsi="Segoe UI" w:cs="Segoe U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200">
    <w:name w:val="Основний текст (20)_"/>
    <w:basedOn w:val="a0"/>
    <w:link w:val="201"/>
    <w:rsid w:val="00FF62B0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16TrebuchetMS">
    <w:name w:val="Основний текст (16) + Trebuchet MS;Не напівжирний"/>
    <w:basedOn w:val="16"/>
    <w:rsid w:val="00FF62B0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hd w:val="clear" w:color="auto" w:fill="FFFFFF"/>
      <w:lang w:val="uk-UA"/>
    </w:rPr>
  </w:style>
  <w:style w:type="character" w:customStyle="1" w:styleId="169pt">
    <w:name w:val="Основний текст (16) + 9 pt"/>
    <w:basedOn w:val="16"/>
    <w:rsid w:val="00FF62B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160">
    <w:name w:val="Основний текст (16)"/>
    <w:basedOn w:val="a"/>
    <w:link w:val="16"/>
    <w:rsid w:val="00FF62B0"/>
    <w:pPr>
      <w:widowControl w:val="0"/>
      <w:shd w:val="clear" w:color="auto" w:fill="FFFFFF"/>
      <w:spacing w:after="60" w:line="403" w:lineRule="exact"/>
      <w:ind w:hanging="80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190">
    <w:name w:val="Основний текст (19)"/>
    <w:basedOn w:val="a"/>
    <w:link w:val="19"/>
    <w:rsid w:val="00FF62B0"/>
    <w:pPr>
      <w:widowControl w:val="0"/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70">
    <w:name w:val="Основний текст (17)"/>
    <w:basedOn w:val="a"/>
    <w:link w:val="17"/>
    <w:rsid w:val="00FF62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201">
    <w:name w:val="Основний текст (20)"/>
    <w:basedOn w:val="a"/>
    <w:link w:val="200"/>
    <w:rsid w:val="00FF62B0"/>
    <w:pPr>
      <w:widowControl w:val="0"/>
      <w:shd w:val="clear" w:color="auto" w:fill="FFFFFF"/>
      <w:spacing w:before="180" w:line="264" w:lineRule="exact"/>
      <w:ind w:hanging="820"/>
      <w:jc w:val="both"/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16ArialUnicodeMS">
    <w:name w:val="Основний текст (16) + Arial Unicode MS;Не напівжирний"/>
    <w:basedOn w:val="16"/>
    <w:rsid w:val="00FF62B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  <w:lang w:val="uk-UA"/>
    </w:rPr>
  </w:style>
  <w:style w:type="character" w:customStyle="1" w:styleId="27">
    <w:name w:val="Основний текст (27)_"/>
    <w:basedOn w:val="a0"/>
    <w:link w:val="270"/>
    <w:rsid w:val="00FF62B0"/>
    <w:rPr>
      <w:rFonts w:ascii="Arial Unicode MS" w:eastAsia="Arial Unicode MS" w:hAnsi="Arial Unicode MS"/>
      <w:sz w:val="8"/>
      <w:szCs w:val="8"/>
      <w:shd w:val="clear" w:color="auto" w:fill="FFFFFF"/>
    </w:rPr>
  </w:style>
  <w:style w:type="character" w:customStyle="1" w:styleId="20ArialUnicodeMS">
    <w:name w:val="Основний текст (20) + Arial Unicode MS;Не напівжирний"/>
    <w:basedOn w:val="200"/>
    <w:rsid w:val="00FF62B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  <w:lang w:val="uk-UA"/>
    </w:rPr>
  </w:style>
  <w:style w:type="character" w:customStyle="1" w:styleId="24">
    <w:name w:val="Основний текст (24)_"/>
    <w:basedOn w:val="a0"/>
    <w:link w:val="240"/>
    <w:rsid w:val="00FF62B0"/>
    <w:rPr>
      <w:rFonts w:ascii="Trebuchet MS" w:eastAsia="Trebuchet MS" w:hAnsi="Trebuchet MS"/>
      <w:sz w:val="8"/>
      <w:szCs w:val="8"/>
      <w:shd w:val="clear" w:color="auto" w:fill="FFFFFF"/>
    </w:rPr>
  </w:style>
  <w:style w:type="paragraph" w:customStyle="1" w:styleId="270">
    <w:name w:val="Основний текст (27)"/>
    <w:basedOn w:val="a"/>
    <w:link w:val="27"/>
    <w:rsid w:val="00FF62B0"/>
    <w:pPr>
      <w:widowControl w:val="0"/>
      <w:shd w:val="clear" w:color="auto" w:fill="FFFFFF"/>
      <w:spacing w:after="120" w:line="0" w:lineRule="atLeast"/>
    </w:pPr>
    <w:rPr>
      <w:rFonts w:ascii="Arial Unicode MS" w:eastAsia="Arial Unicode MS" w:hAnsi="Arial Unicode MS"/>
      <w:sz w:val="8"/>
      <w:szCs w:val="8"/>
    </w:rPr>
  </w:style>
  <w:style w:type="paragraph" w:customStyle="1" w:styleId="240">
    <w:name w:val="Основний текст (24)"/>
    <w:basedOn w:val="a"/>
    <w:link w:val="24"/>
    <w:rsid w:val="00FF62B0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z w:val="8"/>
      <w:szCs w:val="8"/>
    </w:rPr>
  </w:style>
  <w:style w:type="table" w:styleId="afd">
    <w:name w:val="Table Grid"/>
    <w:basedOn w:val="a1"/>
    <w:uiPriority w:val="39"/>
    <w:rsid w:val="0026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94973-4587-4D34-A19A-7E4532A6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5475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2</cp:revision>
  <cp:lastPrinted>2025-09-02T10:49:00Z</cp:lastPrinted>
  <dcterms:created xsi:type="dcterms:W3CDTF">2025-09-12T12:53:00Z</dcterms:created>
  <dcterms:modified xsi:type="dcterms:W3CDTF">2025-09-12T12:53:00Z</dcterms:modified>
</cp:coreProperties>
</file>